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579" w:type="dxa"/>
        <w:tblLook w:val="0000" w:firstRow="0" w:lastRow="0" w:firstColumn="0" w:lastColumn="0" w:noHBand="0" w:noVBand="0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4720A4" w:rsidTr="00727DA7">
        <w:trPr>
          <w:trHeight w:val="390"/>
        </w:trPr>
        <w:tc>
          <w:tcPr>
            <w:tcW w:w="339" w:type="dxa"/>
          </w:tcPr>
          <w:p w:rsidR="004720A4" w:rsidRPr="00727DA7" w:rsidRDefault="004720A4" w:rsidP="00727DA7">
            <w:r w:rsidRPr="00727DA7"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20A4" w:rsidRPr="00727DA7" w:rsidRDefault="004720A4" w:rsidP="00727DA7">
            <w:r w:rsidRPr="00727DA7">
              <w:t>В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20A4" w:rsidRPr="00727DA7" w:rsidRDefault="004720A4" w:rsidP="00727DA7">
            <w:proofErr w:type="spellStart"/>
            <w:r w:rsidRPr="00727DA7">
              <w:t>Stereotypes</w:t>
            </w:r>
            <w:proofErr w:type="spellEnd"/>
            <w:r w:rsidRPr="00727DA7">
              <w:t xml:space="preserve">- </w:t>
            </w:r>
            <w:proofErr w:type="spellStart"/>
            <w:r w:rsidRPr="00727DA7">
              <w:t>or</w:t>
            </w:r>
            <w:proofErr w:type="spellEnd"/>
            <w:r w:rsidRPr="00727DA7">
              <w:t xml:space="preserve"> </w:t>
            </w:r>
            <w:proofErr w:type="spellStart"/>
            <w:r w:rsidRPr="00727DA7">
              <w:t>are</w:t>
            </w:r>
            <w:proofErr w:type="spellEnd"/>
            <w:r w:rsidRPr="00727DA7">
              <w:t xml:space="preserve"> </w:t>
            </w:r>
            <w:proofErr w:type="spellStart"/>
            <w:r w:rsidRPr="00727DA7">
              <w:t>they</w:t>
            </w:r>
            <w:proofErr w:type="spellEnd"/>
            <w:r w:rsidRPr="00727DA7">
              <w:t>?</w:t>
            </w:r>
          </w:p>
        </w:tc>
      </w:tr>
      <w:tr w:rsidR="004720A4" w:rsidTr="00727DA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720A4" w:rsidRPr="00727DA7" w:rsidRDefault="00B81399" w:rsidP="00727DA7">
            <w:proofErr w:type="spellStart"/>
            <w:r w:rsidRPr="00727DA7">
              <w:t>Talkative</w:t>
            </w:r>
            <w:proofErr w:type="spellEnd"/>
          </w:p>
        </w:tc>
        <w:tc>
          <w:tcPr>
            <w:tcW w:w="2550" w:type="dxa"/>
          </w:tcPr>
          <w:p w:rsidR="004720A4" w:rsidRPr="00727DA7" w:rsidRDefault="000D1F43" w:rsidP="00727DA7">
            <w:r w:rsidRPr="00727DA7">
              <w:t>Разговорчивый</w:t>
            </w:r>
          </w:p>
        </w:tc>
        <w:tc>
          <w:tcPr>
            <w:tcW w:w="2393" w:type="dxa"/>
          </w:tcPr>
          <w:p w:rsidR="004720A4" w:rsidRPr="00727DA7" w:rsidRDefault="001412DA" w:rsidP="00727DA7">
            <w:proofErr w:type="spellStart"/>
            <w:r w:rsidRPr="00727DA7">
              <w:t>Whereas</w:t>
            </w:r>
            <w:proofErr w:type="spellEnd"/>
          </w:p>
        </w:tc>
        <w:tc>
          <w:tcPr>
            <w:tcW w:w="2393" w:type="dxa"/>
            <w:gridSpan w:val="2"/>
          </w:tcPr>
          <w:p w:rsidR="004720A4" w:rsidRPr="00727DA7" w:rsidRDefault="0091514E" w:rsidP="0091514E">
            <w:r>
              <w:t>Несмотря на то, что; поскольку</w:t>
            </w:r>
          </w:p>
        </w:tc>
      </w:tr>
      <w:tr w:rsidR="004720A4" w:rsidTr="00727DA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720A4" w:rsidRPr="00727DA7" w:rsidRDefault="00B81399" w:rsidP="00727DA7">
            <w:proofErr w:type="spellStart"/>
            <w:r w:rsidRPr="00727DA7">
              <w:t>Gossip</w:t>
            </w:r>
            <w:proofErr w:type="spellEnd"/>
          </w:p>
        </w:tc>
        <w:tc>
          <w:tcPr>
            <w:tcW w:w="2550" w:type="dxa"/>
          </w:tcPr>
          <w:p w:rsidR="004720A4" w:rsidRPr="00727DA7" w:rsidRDefault="000D1F43" w:rsidP="00727DA7">
            <w:r w:rsidRPr="00727DA7">
              <w:t>Слухи</w:t>
            </w:r>
          </w:p>
        </w:tc>
        <w:tc>
          <w:tcPr>
            <w:tcW w:w="2393" w:type="dxa"/>
          </w:tcPr>
          <w:p w:rsidR="004720A4" w:rsidRPr="00727DA7" w:rsidRDefault="001412DA" w:rsidP="00727DA7">
            <w:proofErr w:type="spellStart"/>
            <w:r w:rsidRPr="00727DA7">
              <w:t>During</w:t>
            </w:r>
            <w:proofErr w:type="spellEnd"/>
          </w:p>
        </w:tc>
        <w:tc>
          <w:tcPr>
            <w:tcW w:w="2393" w:type="dxa"/>
            <w:gridSpan w:val="2"/>
          </w:tcPr>
          <w:p w:rsidR="004720A4" w:rsidRPr="00727DA7" w:rsidRDefault="00906A3F" w:rsidP="00727DA7">
            <w:r w:rsidRPr="00727DA7">
              <w:t>В течение</w:t>
            </w:r>
          </w:p>
        </w:tc>
      </w:tr>
      <w:tr w:rsidR="004720A4" w:rsidTr="00727DA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720A4" w:rsidRPr="00727DA7" w:rsidRDefault="00B81399" w:rsidP="00727DA7">
            <w:proofErr w:type="spellStart"/>
            <w:r w:rsidRPr="00727DA7">
              <w:t>Investigate</w:t>
            </w:r>
            <w:proofErr w:type="spellEnd"/>
          </w:p>
        </w:tc>
        <w:tc>
          <w:tcPr>
            <w:tcW w:w="2550" w:type="dxa"/>
          </w:tcPr>
          <w:p w:rsidR="004720A4" w:rsidRPr="00727DA7" w:rsidRDefault="000D1F43" w:rsidP="00727DA7">
            <w:r w:rsidRPr="00727DA7">
              <w:t>Исследовать</w:t>
            </w:r>
          </w:p>
        </w:tc>
        <w:tc>
          <w:tcPr>
            <w:tcW w:w="2393" w:type="dxa"/>
          </w:tcPr>
          <w:p w:rsidR="004720A4" w:rsidRPr="00727DA7" w:rsidRDefault="001412DA" w:rsidP="00727DA7">
            <w:proofErr w:type="spellStart"/>
            <w:r w:rsidRPr="00727DA7">
              <w:t>However</w:t>
            </w:r>
            <w:proofErr w:type="spellEnd"/>
          </w:p>
        </w:tc>
        <w:tc>
          <w:tcPr>
            <w:tcW w:w="2393" w:type="dxa"/>
            <w:gridSpan w:val="2"/>
          </w:tcPr>
          <w:p w:rsidR="004720A4" w:rsidRPr="00727DA7" w:rsidRDefault="00906A3F" w:rsidP="00727DA7">
            <w:r w:rsidRPr="00727DA7">
              <w:t>Однако</w:t>
            </w:r>
          </w:p>
        </w:tc>
      </w:tr>
      <w:tr w:rsidR="004720A4" w:rsidTr="00727DA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720A4" w:rsidRPr="00727DA7" w:rsidRDefault="00B81399" w:rsidP="00727DA7">
            <w:proofErr w:type="spellStart"/>
            <w:r w:rsidRPr="00727DA7">
              <w:t>Believe</w:t>
            </w:r>
            <w:proofErr w:type="spellEnd"/>
          </w:p>
        </w:tc>
        <w:tc>
          <w:tcPr>
            <w:tcW w:w="2550" w:type="dxa"/>
          </w:tcPr>
          <w:p w:rsidR="004720A4" w:rsidRPr="00727DA7" w:rsidRDefault="00AE3C7E" w:rsidP="00727DA7">
            <w:r w:rsidRPr="00727DA7">
              <w:t>верить</w:t>
            </w:r>
          </w:p>
        </w:tc>
        <w:tc>
          <w:tcPr>
            <w:tcW w:w="2393" w:type="dxa"/>
          </w:tcPr>
          <w:p w:rsidR="004720A4" w:rsidRPr="00727DA7" w:rsidRDefault="001412DA" w:rsidP="00727DA7">
            <w:proofErr w:type="spellStart"/>
            <w:r w:rsidRPr="00727DA7">
              <w:t>Publication</w:t>
            </w:r>
            <w:proofErr w:type="spellEnd"/>
          </w:p>
        </w:tc>
        <w:tc>
          <w:tcPr>
            <w:tcW w:w="2393" w:type="dxa"/>
            <w:gridSpan w:val="2"/>
          </w:tcPr>
          <w:p w:rsidR="004720A4" w:rsidRPr="00727DA7" w:rsidRDefault="00906A3F" w:rsidP="00727DA7">
            <w:r w:rsidRPr="00727DA7">
              <w:t>Публикация</w:t>
            </w:r>
          </w:p>
        </w:tc>
      </w:tr>
      <w:tr w:rsidR="004720A4" w:rsidTr="00727DA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720A4" w:rsidRPr="00727DA7" w:rsidRDefault="00B81399" w:rsidP="00727DA7">
            <w:proofErr w:type="spellStart"/>
            <w:r w:rsidRPr="00727DA7">
              <w:t>Credible</w:t>
            </w:r>
            <w:proofErr w:type="spellEnd"/>
          </w:p>
        </w:tc>
        <w:tc>
          <w:tcPr>
            <w:tcW w:w="2550" w:type="dxa"/>
          </w:tcPr>
          <w:p w:rsidR="004720A4" w:rsidRPr="00727DA7" w:rsidRDefault="00AE3C7E" w:rsidP="00727DA7">
            <w:r w:rsidRPr="00727DA7">
              <w:t>правдоподобный</w:t>
            </w:r>
          </w:p>
        </w:tc>
        <w:tc>
          <w:tcPr>
            <w:tcW w:w="2393" w:type="dxa"/>
          </w:tcPr>
          <w:p w:rsidR="004720A4" w:rsidRPr="00727DA7" w:rsidRDefault="001412DA" w:rsidP="00727DA7">
            <w:proofErr w:type="spellStart"/>
            <w:r w:rsidRPr="00727DA7">
              <w:t>Believe</w:t>
            </w:r>
            <w:proofErr w:type="spellEnd"/>
          </w:p>
        </w:tc>
        <w:tc>
          <w:tcPr>
            <w:tcW w:w="2393" w:type="dxa"/>
            <w:gridSpan w:val="2"/>
          </w:tcPr>
          <w:p w:rsidR="004720A4" w:rsidRPr="00727DA7" w:rsidRDefault="00AE3C7E" w:rsidP="00727DA7">
            <w:r w:rsidRPr="00727DA7">
              <w:t>верить</w:t>
            </w:r>
          </w:p>
        </w:tc>
      </w:tr>
      <w:tr w:rsidR="004720A4" w:rsidTr="00727DA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720A4" w:rsidRPr="00727DA7" w:rsidRDefault="00B81399" w:rsidP="00727DA7">
            <w:proofErr w:type="spellStart"/>
            <w:r w:rsidRPr="00727DA7">
              <w:t>Fitted</w:t>
            </w:r>
            <w:proofErr w:type="spellEnd"/>
          </w:p>
        </w:tc>
        <w:tc>
          <w:tcPr>
            <w:tcW w:w="2550" w:type="dxa"/>
          </w:tcPr>
          <w:p w:rsidR="004720A4" w:rsidRPr="00727DA7" w:rsidRDefault="00AE3C7E" w:rsidP="00727DA7">
            <w:r w:rsidRPr="00727DA7">
              <w:t>приспособленный</w:t>
            </w:r>
          </w:p>
        </w:tc>
        <w:tc>
          <w:tcPr>
            <w:tcW w:w="2393" w:type="dxa"/>
          </w:tcPr>
          <w:p w:rsidR="004720A4" w:rsidRPr="00727DA7" w:rsidRDefault="00D27CCE" w:rsidP="00727DA7">
            <w:proofErr w:type="spellStart"/>
            <w:r w:rsidRPr="00727DA7">
              <w:t>Trivial</w:t>
            </w:r>
            <w:proofErr w:type="spellEnd"/>
          </w:p>
        </w:tc>
        <w:tc>
          <w:tcPr>
            <w:tcW w:w="2393" w:type="dxa"/>
            <w:gridSpan w:val="2"/>
          </w:tcPr>
          <w:p w:rsidR="004720A4" w:rsidRPr="00727DA7" w:rsidRDefault="00B26488" w:rsidP="00727DA7">
            <w:r w:rsidRPr="00727DA7">
              <w:t>тривиальный</w:t>
            </w:r>
          </w:p>
        </w:tc>
      </w:tr>
      <w:tr w:rsidR="004720A4" w:rsidTr="00727DA7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4720A4" w:rsidRPr="00727DA7" w:rsidRDefault="00B81399" w:rsidP="00727DA7">
            <w:proofErr w:type="spellStart"/>
            <w:r w:rsidRPr="00727DA7">
              <w:t>Fewer</w:t>
            </w:r>
            <w:proofErr w:type="spellEnd"/>
          </w:p>
        </w:tc>
        <w:tc>
          <w:tcPr>
            <w:tcW w:w="2550" w:type="dxa"/>
          </w:tcPr>
          <w:p w:rsidR="004720A4" w:rsidRPr="00727DA7" w:rsidRDefault="00861FBC" w:rsidP="00727DA7">
            <w:r w:rsidRPr="00727DA7">
              <w:t>Меньше</w:t>
            </w:r>
          </w:p>
        </w:tc>
        <w:tc>
          <w:tcPr>
            <w:tcW w:w="2393" w:type="dxa"/>
          </w:tcPr>
          <w:p w:rsidR="004720A4" w:rsidRPr="00727DA7" w:rsidRDefault="00D27CCE" w:rsidP="00727DA7">
            <w:proofErr w:type="spellStart"/>
            <w:r w:rsidRPr="00727DA7">
              <w:t>Least</w:t>
            </w:r>
            <w:proofErr w:type="spellEnd"/>
          </w:p>
        </w:tc>
        <w:tc>
          <w:tcPr>
            <w:tcW w:w="2393" w:type="dxa"/>
            <w:gridSpan w:val="2"/>
          </w:tcPr>
          <w:p w:rsidR="004720A4" w:rsidRPr="00727DA7" w:rsidRDefault="0091514E" w:rsidP="0091514E">
            <w:r>
              <w:t xml:space="preserve">Минимум </w:t>
            </w:r>
          </w:p>
        </w:tc>
      </w:tr>
      <w:tr w:rsidR="004720A4" w:rsidTr="00727DA7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4720A4" w:rsidRPr="00727DA7" w:rsidRDefault="00B81399" w:rsidP="00727DA7">
            <w:proofErr w:type="spellStart"/>
            <w:r w:rsidRPr="00727DA7">
              <w:t>Expected</w:t>
            </w:r>
            <w:proofErr w:type="spellEnd"/>
          </w:p>
        </w:tc>
        <w:tc>
          <w:tcPr>
            <w:tcW w:w="2550" w:type="dxa"/>
          </w:tcPr>
          <w:p w:rsidR="004720A4" w:rsidRPr="00727DA7" w:rsidRDefault="00AE3C7E" w:rsidP="0091514E">
            <w:proofErr w:type="gramStart"/>
            <w:r w:rsidRPr="00727DA7">
              <w:t>предпол</w:t>
            </w:r>
            <w:r w:rsidR="0091514E">
              <w:t>а</w:t>
            </w:r>
            <w:r w:rsidRPr="00727DA7">
              <w:t>гаемый</w:t>
            </w:r>
            <w:proofErr w:type="gramEnd"/>
          </w:p>
        </w:tc>
        <w:tc>
          <w:tcPr>
            <w:tcW w:w="2400" w:type="dxa"/>
            <w:gridSpan w:val="2"/>
          </w:tcPr>
          <w:p w:rsidR="004720A4" w:rsidRPr="00727DA7" w:rsidRDefault="00D27CCE" w:rsidP="00727DA7">
            <w:proofErr w:type="spellStart"/>
            <w:r w:rsidRPr="00727DA7">
              <w:t>According</w:t>
            </w:r>
            <w:proofErr w:type="spellEnd"/>
            <w:r w:rsidRPr="00727DA7">
              <w:t xml:space="preserve"> </w:t>
            </w:r>
            <w:proofErr w:type="spellStart"/>
            <w:r w:rsidRPr="00727DA7">
              <w:t>to</w:t>
            </w:r>
            <w:proofErr w:type="spellEnd"/>
          </w:p>
        </w:tc>
        <w:tc>
          <w:tcPr>
            <w:tcW w:w="2386" w:type="dxa"/>
          </w:tcPr>
          <w:p w:rsidR="004720A4" w:rsidRPr="00727DA7" w:rsidRDefault="0091514E" w:rsidP="00727DA7">
            <w:r>
              <w:t xml:space="preserve">В соответствие </w:t>
            </w:r>
            <w:proofErr w:type="gramStart"/>
            <w:r w:rsidR="00906A3F" w:rsidRPr="00727DA7">
              <w:t>с</w:t>
            </w:r>
            <w:proofErr w:type="gramEnd"/>
          </w:p>
        </w:tc>
      </w:tr>
      <w:tr w:rsidR="004720A4" w:rsidTr="00727DA7">
        <w:trPr>
          <w:gridAfter w:val="1"/>
          <w:wAfter w:w="8" w:type="dxa"/>
          <w:trHeight w:val="405"/>
        </w:trPr>
        <w:tc>
          <w:tcPr>
            <w:tcW w:w="2235" w:type="dxa"/>
            <w:gridSpan w:val="3"/>
          </w:tcPr>
          <w:p w:rsidR="004720A4" w:rsidRPr="00727DA7" w:rsidRDefault="0091514E" w:rsidP="00727DA7">
            <w:proofErr w:type="spellStart"/>
            <w:r>
              <w:t>Claim</w:t>
            </w:r>
            <w:proofErr w:type="spellEnd"/>
          </w:p>
        </w:tc>
        <w:tc>
          <w:tcPr>
            <w:tcW w:w="2550" w:type="dxa"/>
          </w:tcPr>
          <w:p w:rsidR="004720A4" w:rsidRPr="00727DA7" w:rsidRDefault="0091514E" w:rsidP="00727DA7">
            <w:r>
              <w:t>Утверждать</w:t>
            </w:r>
          </w:p>
        </w:tc>
        <w:tc>
          <w:tcPr>
            <w:tcW w:w="2400" w:type="dxa"/>
            <w:gridSpan w:val="2"/>
          </w:tcPr>
          <w:p w:rsidR="004720A4" w:rsidRPr="00727DA7" w:rsidRDefault="00D27CCE" w:rsidP="00727DA7">
            <w:proofErr w:type="spellStart"/>
            <w:r w:rsidRPr="00727DA7">
              <w:t>Conversation</w:t>
            </w:r>
            <w:proofErr w:type="spellEnd"/>
          </w:p>
        </w:tc>
        <w:tc>
          <w:tcPr>
            <w:tcW w:w="2386" w:type="dxa"/>
          </w:tcPr>
          <w:p w:rsidR="004720A4" w:rsidRPr="00727DA7" w:rsidRDefault="00906A3F" w:rsidP="00727DA7">
            <w:r w:rsidRPr="00727DA7">
              <w:t>Разговор</w:t>
            </w:r>
          </w:p>
        </w:tc>
      </w:tr>
      <w:tr w:rsidR="004720A4" w:rsidTr="00727DA7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4720A4" w:rsidRPr="00727DA7" w:rsidRDefault="00193A3D" w:rsidP="00727DA7">
            <w:proofErr w:type="spellStart"/>
            <w:r w:rsidRPr="00727DA7">
              <w:t>Range</w:t>
            </w:r>
            <w:proofErr w:type="spellEnd"/>
            <w:r w:rsidRPr="00727DA7">
              <w:t xml:space="preserve"> </w:t>
            </w:r>
            <w:proofErr w:type="spellStart"/>
            <w:r w:rsidRPr="00727DA7">
              <w:t>from</w:t>
            </w:r>
            <w:proofErr w:type="spellEnd"/>
          </w:p>
        </w:tc>
        <w:tc>
          <w:tcPr>
            <w:tcW w:w="2550" w:type="dxa"/>
          </w:tcPr>
          <w:p w:rsidR="004720A4" w:rsidRPr="00727DA7" w:rsidRDefault="00861FBC" w:rsidP="00727DA7">
            <w:r w:rsidRPr="00727DA7">
              <w:t xml:space="preserve">Диапазон </w:t>
            </w:r>
            <w:proofErr w:type="gramStart"/>
            <w:r w:rsidRPr="00727DA7">
              <w:t>от</w:t>
            </w:r>
            <w:proofErr w:type="gramEnd"/>
          </w:p>
        </w:tc>
        <w:tc>
          <w:tcPr>
            <w:tcW w:w="2400" w:type="dxa"/>
            <w:gridSpan w:val="2"/>
          </w:tcPr>
          <w:p w:rsidR="004720A4" w:rsidRPr="00727DA7" w:rsidRDefault="00D27CCE" w:rsidP="00727DA7">
            <w:proofErr w:type="spellStart"/>
            <w:r w:rsidRPr="00727DA7">
              <w:t>Cover</w:t>
            </w:r>
            <w:proofErr w:type="spellEnd"/>
          </w:p>
        </w:tc>
        <w:tc>
          <w:tcPr>
            <w:tcW w:w="2386" w:type="dxa"/>
          </w:tcPr>
          <w:p w:rsidR="004720A4" w:rsidRPr="00727DA7" w:rsidRDefault="00906A3F" w:rsidP="00727DA7">
            <w:r w:rsidRPr="00727DA7">
              <w:t>Обложка</w:t>
            </w:r>
            <w:r w:rsidR="00656284" w:rsidRPr="00727DA7">
              <w:t>, покрывать</w:t>
            </w:r>
          </w:p>
        </w:tc>
      </w:tr>
      <w:tr w:rsidR="00B26488" w:rsidTr="00727DA7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Tend</w:t>
            </w:r>
            <w:proofErr w:type="spellEnd"/>
            <w:r w:rsidRPr="00727DA7">
              <w:t xml:space="preserve"> </w:t>
            </w:r>
            <w:proofErr w:type="spellStart"/>
            <w:r w:rsidRPr="00727DA7">
              <w:t>to</w:t>
            </w:r>
            <w:proofErr w:type="spellEnd"/>
          </w:p>
        </w:tc>
        <w:tc>
          <w:tcPr>
            <w:tcW w:w="2550" w:type="dxa"/>
          </w:tcPr>
          <w:p w:rsidR="00B26488" w:rsidRPr="00727DA7" w:rsidRDefault="0091514E" w:rsidP="0091514E">
            <w:r>
              <w:t>Быть склонным, иметь тенденцию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Joke</w:t>
            </w:r>
            <w:proofErr w:type="spellEnd"/>
          </w:p>
        </w:tc>
        <w:tc>
          <w:tcPr>
            <w:tcW w:w="2386" w:type="dxa"/>
          </w:tcPr>
          <w:p w:rsidR="00B26488" w:rsidRPr="00727DA7" w:rsidRDefault="00B26488" w:rsidP="00727DA7">
            <w:r w:rsidRPr="00727DA7">
              <w:t>Шутка</w:t>
            </w:r>
          </w:p>
        </w:tc>
      </w:tr>
      <w:tr w:rsidR="00B26488" w:rsidTr="00727DA7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skeptical</w:t>
            </w:r>
            <w:proofErr w:type="spellEnd"/>
          </w:p>
        </w:tc>
        <w:tc>
          <w:tcPr>
            <w:tcW w:w="2550" w:type="dxa"/>
          </w:tcPr>
          <w:p w:rsidR="00B26488" w:rsidRPr="00727DA7" w:rsidRDefault="00B26488" w:rsidP="00727DA7">
            <w:r w:rsidRPr="00727DA7">
              <w:t>Скептически</w:t>
            </w:r>
            <w:r w:rsidR="0091514E">
              <w:t>й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Study</w:t>
            </w:r>
            <w:proofErr w:type="spellEnd"/>
          </w:p>
        </w:tc>
        <w:tc>
          <w:tcPr>
            <w:tcW w:w="2386" w:type="dxa"/>
          </w:tcPr>
          <w:p w:rsidR="00B26488" w:rsidRPr="00727DA7" w:rsidRDefault="0091514E" w:rsidP="00727DA7">
            <w:r>
              <w:t>Изучать</w:t>
            </w:r>
          </w:p>
        </w:tc>
      </w:tr>
      <w:tr w:rsidR="00B26488" w:rsidTr="00727DA7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Reduce</w:t>
            </w:r>
            <w:proofErr w:type="spellEnd"/>
          </w:p>
        </w:tc>
        <w:tc>
          <w:tcPr>
            <w:tcW w:w="2550" w:type="dxa"/>
          </w:tcPr>
          <w:p w:rsidR="00B26488" w:rsidRPr="00727DA7" w:rsidRDefault="00B26488" w:rsidP="00727DA7">
            <w:r w:rsidRPr="00727DA7">
              <w:t>Уменьшить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Reason</w:t>
            </w:r>
            <w:proofErr w:type="spellEnd"/>
          </w:p>
        </w:tc>
        <w:tc>
          <w:tcPr>
            <w:tcW w:w="2386" w:type="dxa"/>
          </w:tcPr>
          <w:p w:rsidR="00B26488" w:rsidRPr="00727DA7" w:rsidRDefault="00B26488" w:rsidP="00727DA7">
            <w:r w:rsidRPr="00727DA7">
              <w:t>Причина</w:t>
            </w:r>
          </w:p>
        </w:tc>
      </w:tr>
      <w:tr w:rsidR="00B26488" w:rsidTr="00727DA7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research</w:t>
            </w:r>
            <w:proofErr w:type="spellEnd"/>
          </w:p>
        </w:tc>
        <w:tc>
          <w:tcPr>
            <w:tcW w:w="2550" w:type="dxa"/>
          </w:tcPr>
          <w:p w:rsidR="00B26488" w:rsidRPr="00727DA7" w:rsidRDefault="0091514E" w:rsidP="00727DA7">
            <w:r>
              <w:t>Исследовать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Reduce</w:t>
            </w:r>
            <w:proofErr w:type="spellEnd"/>
          </w:p>
        </w:tc>
        <w:tc>
          <w:tcPr>
            <w:tcW w:w="2386" w:type="dxa"/>
          </w:tcPr>
          <w:p w:rsidR="00B26488" w:rsidRPr="00727DA7" w:rsidRDefault="00B26488" w:rsidP="00727DA7">
            <w:r w:rsidRPr="00727DA7">
              <w:t>Уменьшить</w:t>
            </w:r>
          </w:p>
        </w:tc>
      </w:tr>
      <w:tr w:rsidR="00B26488" w:rsidTr="00727DA7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Quiet</w:t>
            </w:r>
            <w:proofErr w:type="spellEnd"/>
          </w:p>
        </w:tc>
        <w:tc>
          <w:tcPr>
            <w:tcW w:w="2550" w:type="dxa"/>
          </w:tcPr>
          <w:p w:rsidR="00B26488" w:rsidRPr="00727DA7" w:rsidRDefault="0091514E" w:rsidP="00727DA7">
            <w:r>
              <w:t>Тихий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Swap</w:t>
            </w:r>
            <w:proofErr w:type="spellEnd"/>
          </w:p>
        </w:tc>
        <w:tc>
          <w:tcPr>
            <w:tcW w:w="2386" w:type="dxa"/>
          </w:tcPr>
          <w:p w:rsidR="00B26488" w:rsidRPr="00727DA7" w:rsidRDefault="0091514E" w:rsidP="00727DA7">
            <w:r>
              <w:t>Заменить</w:t>
            </w:r>
          </w:p>
        </w:tc>
      </w:tr>
      <w:tr w:rsidR="00B26488" w:rsidTr="00727DA7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Belief</w:t>
            </w:r>
            <w:proofErr w:type="spellEnd"/>
          </w:p>
        </w:tc>
        <w:tc>
          <w:tcPr>
            <w:tcW w:w="2550" w:type="dxa"/>
          </w:tcPr>
          <w:p w:rsidR="00B26488" w:rsidRPr="00727DA7" w:rsidRDefault="00B26488" w:rsidP="00727DA7">
            <w:r w:rsidRPr="00727DA7">
              <w:t>Вера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Opinions</w:t>
            </w:r>
            <w:proofErr w:type="spellEnd"/>
          </w:p>
        </w:tc>
        <w:tc>
          <w:tcPr>
            <w:tcW w:w="2386" w:type="dxa"/>
          </w:tcPr>
          <w:p w:rsidR="00B26488" w:rsidRPr="00727DA7" w:rsidRDefault="0091514E" w:rsidP="00727DA7">
            <w:r w:rsidRPr="00727DA7">
              <w:t>М</w:t>
            </w:r>
            <w:r w:rsidR="00B26488" w:rsidRPr="00727DA7">
              <w:t>нения</w:t>
            </w:r>
          </w:p>
        </w:tc>
      </w:tr>
      <w:tr w:rsidR="00B26488" w:rsidTr="00727DA7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Accept</w:t>
            </w:r>
            <w:proofErr w:type="spellEnd"/>
          </w:p>
        </w:tc>
        <w:tc>
          <w:tcPr>
            <w:tcW w:w="2550" w:type="dxa"/>
          </w:tcPr>
          <w:p w:rsidR="00B26488" w:rsidRPr="00727DA7" w:rsidRDefault="00B26488" w:rsidP="00727DA7">
            <w:r w:rsidRPr="00727DA7">
              <w:t>Принимать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Anniversary</w:t>
            </w:r>
            <w:proofErr w:type="spellEnd"/>
          </w:p>
        </w:tc>
        <w:tc>
          <w:tcPr>
            <w:tcW w:w="2386" w:type="dxa"/>
          </w:tcPr>
          <w:p w:rsidR="00B26488" w:rsidRPr="00727DA7" w:rsidRDefault="00B26488" w:rsidP="00727DA7">
            <w:r w:rsidRPr="00727DA7">
              <w:t>Годовщина</w:t>
            </w:r>
          </w:p>
        </w:tc>
      </w:tr>
      <w:tr w:rsidR="00B26488" w:rsidTr="00727DA7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Better</w:t>
            </w:r>
            <w:proofErr w:type="spellEnd"/>
          </w:p>
        </w:tc>
        <w:tc>
          <w:tcPr>
            <w:tcW w:w="2550" w:type="dxa"/>
          </w:tcPr>
          <w:p w:rsidR="00B26488" w:rsidRPr="00727DA7" w:rsidRDefault="00B26488" w:rsidP="00727DA7">
            <w:r w:rsidRPr="00727DA7">
              <w:t>Лучше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Relationship</w:t>
            </w:r>
            <w:proofErr w:type="spellEnd"/>
          </w:p>
        </w:tc>
        <w:tc>
          <w:tcPr>
            <w:tcW w:w="2386" w:type="dxa"/>
          </w:tcPr>
          <w:p w:rsidR="00B26488" w:rsidRPr="00727DA7" w:rsidRDefault="0091514E" w:rsidP="00727DA7">
            <w:r w:rsidRPr="00727DA7">
              <w:t>О</w:t>
            </w:r>
            <w:r w:rsidR="00B26488" w:rsidRPr="00727DA7">
              <w:t>тношения</w:t>
            </w:r>
          </w:p>
        </w:tc>
      </w:tr>
      <w:tr w:rsidR="00B26488" w:rsidTr="00727DA7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Silence</w:t>
            </w:r>
            <w:proofErr w:type="spellEnd"/>
          </w:p>
        </w:tc>
        <w:tc>
          <w:tcPr>
            <w:tcW w:w="2550" w:type="dxa"/>
          </w:tcPr>
          <w:p w:rsidR="00B26488" w:rsidRPr="00727DA7" w:rsidRDefault="00B26488" w:rsidP="00727DA7">
            <w:r w:rsidRPr="00727DA7">
              <w:t>Молчание</w:t>
            </w:r>
          </w:p>
        </w:tc>
        <w:tc>
          <w:tcPr>
            <w:tcW w:w="2400" w:type="dxa"/>
            <w:gridSpan w:val="2"/>
          </w:tcPr>
          <w:p w:rsidR="00B26488" w:rsidRPr="00727DA7" w:rsidRDefault="00B26488" w:rsidP="00727DA7">
            <w:proofErr w:type="spellStart"/>
            <w:r w:rsidRPr="00727DA7">
              <w:t>Spider</w:t>
            </w:r>
            <w:proofErr w:type="spellEnd"/>
          </w:p>
        </w:tc>
        <w:tc>
          <w:tcPr>
            <w:tcW w:w="2386" w:type="dxa"/>
          </w:tcPr>
          <w:p w:rsidR="00B26488" w:rsidRPr="00727DA7" w:rsidRDefault="0091514E" w:rsidP="00727DA7">
            <w:r w:rsidRPr="00727DA7">
              <w:t>П</w:t>
            </w:r>
            <w:r w:rsidR="00B26488" w:rsidRPr="00727DA7">
              <w:t>аук</w:t>
            </w:r>
          </w:p>
        </w:tc>
      </w:tr>
      <w:tr w:rsidR="00B26488" w:rsidTr="00727DA7">
        <w:trPr>
          <w:gridAfter w:val="1"/>
          <w:wAfter w:w="8" w:type="dxa"/>
          <w:trHeight w:val="255"/>
        </w:trPr>
        <w:tc>
          <w:tcPr>
            <w:tcW w:w="2235" w:type="dxa"/>
            <w:gridSpan w:val="3"/>
          </w:tcPr>
          <w:p w:rsidR="00B26488" w:rsidRPr="00727DA7" w:rsidRDefault="00B26488" w:rsidP="00727DA7">
            <w:proofErr w:type="spellStart"/>
            <w:r w:rsidRPr="00727DA7">
              <w:t>Golden</w:t>
            </w:r>
            <w:proofErr w:type="spellEnd"/>
          </w:p>
        </w:tc>
        <w:tc>
          <w:tcPr>
            <w:tcW w:w="2550" w:type="dxa"/>
          </w:tcPr>
          <w:p w:rsidR="00B26488" w:rsidRPr="00727DA7" w:rsidRDefault="00B26488" w:rsidP="00727DA7">
            <w:r w:rsidRPr="00727DA7">
              <w:t>Золотой</w:t>
            </w:r>
          </w:p>
        </w:tc>
        <w:tc>
          <w:tcPr>
            <w:tcW w:w="2400" w:type="dxa"/>
            <w:gridSpan w:val="2"/>
          </w:tcPr>
          <w:p w:rsidR="00B26488" w:rsidRPr="00727DA7" w:rsidRDefault="0091514E" w:rsidP="00727DA7">
            <w:r>
              <w:rPr>
                <w:lang w:val="en-US"/>
              </w:rPr>
              <w:t xml:space="preserve">To be </w:t>
            </w:r>
            <w:proofErr w:type="spellStart"/>
            <w:r w:rsidR="00B26488" w:rsidRPr="00727DA7">
              <w:t>counted</w:t>
            </w:r>
            <w:proofErr w:type="spellEnd"/>
          </w:p>
        </w:tc>
        <w:tc>
          <w:tcPr>
            <w:tcW w:w="2386" w:type="dxa"/>
          </w:tcPr>
          <w:p w:rsidR="00B26488" w:rsidRPr="00727DA7" w:rsidRDefault="0091514E" w:rsidP="0091514E">
            <w:r w:rsidRPr="00727DA7">
              <w:t>У</w:t>
            </w:r>
            <w:r w:rsidR="00B26488" w:rsidRPr="00727DA7">
              <w:t>читыват</w:t>
            </w:r>
            <w:r>
              <w:t>ь</w:t>
            </w:r>
            <w:r w:rsidR="00B26488" w:rsidRPr="00727DA7">
              <w:t>ся</w:t>
            </w:r>
          </w:p>
        </w:tc>
      </w:tr>
      <w:tr w:rsidR="00B26488" w:rsidTr="00727DA7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B26488" w:rsidRPr="00727DA7" w:rsidRDefault="00727DA7" w:rsidP="00727DA7">
            <w:proofErr w:type="spellStart"/>
            <w:r w:rsidRPr="00727DA7">
              <w:t>ruthless</w:t>
            </w:r>
            <w:proofErr w:type="spellEnd"/>
          </w:p>
        </w:tc>
        <w:tc>
          <w:tcPr>
            <w:tcW w:w="2550" w:type="dxa"/>
          </w:tcPr>
          <w:p w:rsidR="00B26488" w:rsidRPr="00727DA7" w:rsidRDefault="00727DA7" w:rsidP="00727DA7">
            <w:r w:rsidRPr="00727DA7">
              <w:t>безжалостный</w:t>
            </w:r>
          </w:p>
        </w:tc>
        <w:tc>
          <w:tcPr>
            <w:tcW w:w="2400" w:type="dxa"/>
            <w:gridSpan w:val="2"/>
          </w:tcPr>
          <w:p w:rsidR="00B26488" w:rsidRPr="00727DA7" w:rsidRDefault="00727DA7" w:rsidP="00727DA7">
            <w:proofErr w:type="spellStart"/>
            <w:r w:rsidRPr="00727DA7">
              <w:t>vain</w:t>
            </w:r>
            <w:proofErr w:type="spellEnd"/>
          </w:p>
        </w:tc>
        <w:tc>
          <w:tcPr>
            <w:tcW w:w="2386" w:type="dxa"/>
          </w:tcPr>
          <w:p w:rsidR="00B26488" w:rsidRPr="00727DA7" w:rsidRDefault="0091514E" w:rsidP="00727DA7">
            <w:r w:rsidRPr="00727DA7">
              <w:t>Т</w:t>
            </w:r>
            <w:r w:rsidR="00727DA7" w:rsidRPr="00727DA7">
              <w:t>щеславный</w:t>
            </w:r>
          </w:p>
        </w:tc>
      </w:tr>
      <w:tr w:rsidR="00727DA7" w:rsidTr="00727DA7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727DA7" w:rsidRPr="00727DA7" w:rsidRDefault="00727DA7" w:rsidP="00727DA7">
            <w:proofErr w:type="spellStart"/>
            <w:r w:rsidRPr="00727DA7">
              <w:t>squeeze</w:t>
            </w:r>
            <w:proofErr w:type="spellEnd"/>
          </w:p>
        </w:tc>
        <w:tc>
          <w:tcPr>
            <w:tcW w:w="2550" w:type="dxa"/>
          </w:tcPr>
          <w:p w:rsidR="00727DA7" w:rsidRPr="00727DA7" w:rsidRDefault="00727DA7" w:rsidP="00727DA7">
            <w:r w:rsidRPr="00727DA7">
              <w:t>сжимать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727DA7">
            <w:proofErr w:type="spellStart"/>
            <w:r w:rsidRPr="00727DA7">
              <w:t>hinder</w:t>
            </w:r>
            <w:proofErr w:type="spellEnd"/>
          </w:p>
        </w:tc>
        <w:tc>
          <w:tcPr>
            <w:tcW w:w="2386" w:type="dxa"/>
          </w:tcPr>
          <w:p w:rsidR="00727DA7" w:rsidRPr="00727DA7" w:rsidRDefault="0091514E" w:rsidP="00727DA7">
            <w:r w:rsidRPr="00727DA7">
              <w:t>П</w:t>
            </w:r>
            <w:r w:rsidR="00727DA7" w:rsidRPr="00727DA7">
              <w:t>репятствовать</w:t>
            </w:r>
          </w:p>
        </w:tc>
      </w:tr>
      <w:tr w:rsidR="00727DA7" w:rsidTr="00727DA7">
        <w:trPr>
          <w:gridAfter w:val="1"/>
          <w:wAfter w:w="8" w:type="dxa"/>
          <w:trHeight w:val="375"/>
        </w:trPr>
        <w:tc>
          <w:tcPr>
            <w:tcW w:w="2235" w:type="dxa"/>
            <w:gridSpan w:val="3"/>
          </w:tcPr>
          <w:p w:rsidR="00727DA7" w:rsidRPr="00727DA7" w:rsidRDefault="00727DA7" w:rsidP="00727DA7">
            <w:proofErr w:type="spellStart"/>
            <w:r w:rsidRPr="00727DA7">
              <w:t>mockery</w:t>
            </w:r>
            <w:proofErr w:type="spellEnd"/>
          </w:p>
        </w:tc>
        <w:tc>
          <w:tcPr>
            <w:tcW w:w="2550" w:type="dxa"/>
          </w:tcPr>
          <w:p w:rsidR="00727DA7" w:rsidRPr="00727DA7" w:rsidRDefault="00727DA7" w:rsidP="00727DA7">
            <w:r w:rsidRPr="00727DA7">
              <w:t>насмешка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727DA7">
            <w:proofErr w:type="spellStart"/>
            <w:r w:rsidRPr="00727DA7">
              <w:t>orphan</w:t>
            </w:r>
            <w:proofErr w:type="spellEnd"/>
          </w:p>
        </w:tc>
        <w:tc>
          <w:tcPr>
            <w:tcW w:w="2386" w:type="dxa"/>
          </w:tcPr>
          <w:p w:rsidR="00727DA7" w:rsidRPr="00727DA7" w:rsidRDefault="0091514E" w:rsidP="00727DA7">
            <w:r w:rsidRPr="00727DA7">
              <w:t>С</w:t>
            </w:r>
            <w:r w:rsidR="00727DA7" w:rsidRPr="00727DA7">
              <w:t>ирота</w:t>
            </w:r>
          </w:p>
        </w:tc>
      </w:tr>
      <w:tr w:rsidR="00727DA7" w:rsidTr="00727DA7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727DA7" w:rsidRPr="00727DA7" w:rsidRDefault="00727DA7" w:rsidP="00727DA7">
            <w:proofErr w:type="spellStart"/>
            <w:r w:rsidRPr="00727DA7">
              <w:t>retract</w:t>
            </w:r>
            <w:proofErr w:type="spellEnd"/>
          </w:p>
        </w:tc>
        <w:tc>
          <w:tcPr>
            <w:tcW w:w="2550" w:type="dxa"/>
          </w:tcPr>
          <w:p w:rsidR="00727DA7" w:rsidRPr="00727DA7" w:rsidRDefault="00727DA7" w:rsidP="00727DA7">
            <w:r w:rsidRPr="00727DA7">
              <w:t>отказываться (от слов), отрекаться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727DA7">
            <w:proofErr w:type="spellStart"/>
            <w:r w:rsidRPr="00727DA7">
              <w:t>revengeful</w:t>
            </w:r>
            <w:proofErr w:type="spellEnd"/>
          </w:p>
        </w:tc>
        <w:tc>
          <w:tcPr>
            <w:tcW w:w="2386" w:type="dxa"/>
          </w:tcPr>
          <w:p w:rsidR="00727DA7" w:rsidRPr="00727DA7" w:rsidRDefault="0091514E" w:rsidP="00727DA7">
            <w:r w:rsidRPr="00727DA7">
              <w:t>М</w:t>
            </w:r>
            <w:r w:rsidR="00727DA7" w:rsidRPr="00727DA7">
              <w:t>стительный</w:t>
            </w:r>
          </w:p>
        </w:tc>
      </w:tr>
      <w:tr w:rsidR="00727DA7" w:rsidTr="00727DA7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727DA7" w:rsidRPr="00727DA7" w:rsidRDefault="00727DA7" w:rsidP="00727DA7">
            <w:proofErr w:type="spellStart"/>
            <w:r w:rsidRPr="00727DA7">
              <w:t>rotten</w:t>
            </w:r>
            <w:proofErr w:type="spellEnd"/>
          </w:p>
        </w:tc>
        <w:tc>
          <w:tcPr>
            <w:tcW w:w="2550" w:type="dxa"/>
          </w:tcPr>
          <w:p w:rsidR="00727DA7" w:rsidRPr="00727DA7" w:rsidRDefault="00727DA7" w:rsidP="00727DA7">
            <w:r w:rsidRPr="00727DA7">
              <w:t>гнилой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727DA7">
            <w:proofErr w:type="spellStart"/>
            <w:r w:rsidRPr="00727DA7">
              <w:t>rib</w:t>
            </w:r>
            <w:proofErr w:type="spellEnd"/>
          </w:p>
        </w:tc>
        <w:tc>
          <w:tcPr>
            <w:tcW w:w="2386" w:type="dxa"/>
          </w:tcPr>
          <w:p w:rsidR="00727DA7" w:rsidRPr="00727DA7" w:rsidRDefault="0091514E" w:rsidP="00727DA7">
            <w:r w:rsidRPr="00727DA7">
              <w:t>Р</w:t>
            </w:r>
            <w:r w:rsidR="00727DA7" w:rsidRPr="00727DA7">
              <w:t>ебро</w:t>
            </w:r>
          </w:p>
        </w:tc>
      </w:tr>
      <w:tr w:rsidR="00727DA7" w:rsidTr="00727DA7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727DA7" w:rsidRPr="00727DA7" w:rsidRDefault="00727DA7" w:rsidP="00727DA7">
            <w:proofErr w:type="spellStart"/>
            <w:r w:rsidRPr="00727DA7">
              <w:t>surmount</w:t>
            </w:r>
            <w:proofErr w:type="spellEnd"/>
          </w:p>
        </w:tc>
        <w:tc>
          <w:tcPr>
            <w:tcW w:w="2550" w:type="dxa"/>
          </w:tcPr>
          <w:p w:rsidR="00727DA7" w:rsidRPr="00727DA7" w:rsidRDefault="00727DA7" w:rsidP="00727DA7">
            <w:r w:rsidRPr="00727DA7">
              <w:t>преодолевать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727DA7">
            <w:proofErr w:type="spellStart"/>
            <w:r w:rsidRPr="00727DA7">
              <w:t>runaway</w:t>
            </w:r>
            <w:proofErr w:type="spellEnd"/>
          </w:p>
        </w:tc>
        <w:tc>
          <w:tcPr>
            <w:tcW w:w="2386" w:type="dxa"/>
          </w:tcPr>
          <w:p w:rsidR="00727DA7" w:rsidRPr="00727DA7" w:rsidRDefault="00727DA7" w:rsidP="00727DA7">
            <w:r w:rsidRPr="00727DA7">
              <w:t>беглец/беглый</w:t>
            </w:r>
          </w:p>
        </w:tc>
      </w:tr>
      <w:tr w:rsidR="00727DA7" w:rsidTr="00727DA7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727DA7" w:rsidRPr="00727DA7" w:rsidRDefault="00727DA7" w:rsidP="00727DA7">
            <w:proofErr w:type="spellStart"/>
            <w:r w:rsidRPr="00727DA7">
              <w:t>timely</w:t>
            </w:r>
            <w:proofErr w:type="spellEnd"/>
          </w:p>
        </w:tc>
        <w:tc>
          <w:tcPr>
            <w:tcW w:w="2550" w:type="dxa"/>
          </w:tcPr>
          <w:p w:rsidR="00727DA7" w:rsidRPr="00727DA7" w:rsidRDefault="00727DA7" w:rsidP="00727DA7">
            <w:r w:rsidRPr="00727DA7">
              <w:t>своевременный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727DA7">
            <w:proofErr w:type="spellStart"/>
            <w:r w:rsidRPr="00727DA7">
              <w:t>torture</w:t>
            </w:r>
            <w:proofErr w:type="spellEnd"/>
          </w:p>
        </w:tc>
        <w:tc>
          <w:tcPr>
            <w:tcW w:w="2386" w:type="dxa"/>
          </w:tcPr>
          <w:p w:rsidR="00727DA7" w:rsidRPr="00727DA7" w:rsidRDefault="00727DA7" w:rsidP="00727DA7">
            <w:r w:rsidRPr="00727DA7">
              <w:t>пытка/пытать, мучить</w:t>
            </w:r>
          </w:p>
        </w:tc>
      </w:tr>
    </w:tbl>
    <w:p w:rsidR="004720A4" w:rsidRDefault="004720A4" w:rsidP="004720A4">
      <w:pPr>
        <w:rPr>
          <w:lang w:val="en-US"/>
        </w:rPr>
      </w:pPr>
      <w:proofErr w:type="gramStart"/>
      <w:r>
        <w:rPr>
          <w:lang w:val="en-US"/>
        </w:rPr>
        <w:t xml:space="preserve">INTERMADITE  </w:t>
      </w:r>
      <w:proofErr w:type="spellStart"/>
      <w:r>
        <w:rPr>
          <w:lang w:val="en-US"/>
        </w:rPr>
        <w:t>STUDENt’S</w:t>
      </w:r>
      <w:proofErr w:type="spellEnd"/>
      <w:proofErr w:type="gramEnd"/>
      <w:r>
        <w:rPr>
          <w:lang w:val="en-US"/>
        </w:rPr>
        <w:t xml:space="preserve"> BOOK</w:t>
      </w:r>
    </w:p>
    <w:p w:rsidR="004720A4" w:rsidRPr="00FC1823" w:rsidRDefault="004720A4" w:rsidP="004720A4">
      <w:pPr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  <w:r>
        <w:rPr>
          <w:lang w:val="en-US"/>
        </w:rPr>
        <w:tab/>
      </w: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tbl>
      <w:tblPr>
        <w:tblStyle w:val="a3"/>
        <w:tblpPr w:leftFromText="180" w:rightFromText="180" w:vertAnchor="page" w:horzAnchor="margin" w:tblpY="2146"/>
        <w:tblW w:w="9579" w:type="dxa"/>
        <w:tblLook w:val="0000" w:firstRow="0" w:lastRow="0" w:firstColumn="0" w:lastColumn="0" w:noHBand="0" w:noVBand="0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727DA7" w:rsidTr="00B71000">
        <w:trPr>
          <w:trHeight w:val="390"/>
        </w:trPr>
        <w:tc>
          <w:tcPr>
            <w:tcW w:w="339" w:type="dxa"/>
          </w:tcPr>
          <w:p w:rsidR="00727DA7" w:rsidRPr="00727DA7" w:rsidRDefault="00727DA7" w:rsidP="00B71000">
            <w:r w:rsidRPr="00727DA7"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7DA7" w:rsidRPr="00727DA7" w:rsidRDefault="00727DA7" w:rsidP="00B71000">
            <w:r w:rsidRPr="00727DA7">
              <w:t>В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7DA7" w:rsidRPr="00727DA7" w:rsidRDefault="00727DA7" w:rsidP="00B71000">
            <w:proofErr w:type="spellStart"/>
            <w:r w:rsidRPr="00727DA7">
              <w:t>Stereotypes</w:t>
            </w:r>
            <w:proofErr w:type="spellEnd"/>
            <w:r w:rsidRPr="00727DA7">
              <w:t xml:space="preserve">- </w:t>
            </w:r>
            <w:proofErr w:type="spellStart"/>
            <w:r w:rsidRPr="00727DA7">
              <w:t>or</w:t>
            </w:r>
            <w:proofErr w:type="spellEnd"/>
            <w:r w:rsidRPr="00727DA7">
              <w:t xml:space="preserve"> </w:t>
            </w:r>
            <w:proofErr w:type="spellStart"/>
            <w:r w:rsidRPr="00727DA7">
              <w:t>are</w:t>
            </w:r>
            <w:proofErr w:type="spellEnd"/>
            <w:r w:rsidRPr="00727DA7">
              <w:t xml:space="preserve"> </w:t>
            </w:r>
            <w:proofErr w:type="spellStart"/>
            <w:r w:rsidRPr="00727DA7">
              <w:t>they</w:t>
            </w:r>
            <w:proofErr w:type="spellEnd"/>
            <w:r w:rsidRPr="00727DA7">
              <w:t>?</w:t>
            </w:r>
          </w:p>
        </w:tc>
      </w:tr>
      <w:tr w:rsidR="00727DA7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Разговорчивый</w:t>
            </w:r>
          </w:p>
        </w:tc>
        <w:tc>
          <w:tcPr>
            <w:tcW w:w="2393" w:type="dxa"/>
          </w:tcPr>
          <w:p w:rsidR="00727DA7" w:rsidRPr="00727DA7" w:rsidRDefault="00727DA7" w:rsidP="00B71000"/>
        </w:tc>
        <w:tc>
          <w:tcPr>
            <w:tcW w:w="2393" w:type="dxa"/>
            <w:gridSpan w:val="2"/>
          </w:tcPr>
          <w:p w:rsidR="00727DA7" w:rsidRPr="00727DA7" w:rsidRDefault="0091514E" w:rsidP="0091514E">
            <w:r>
              <w:t>Несмотря на то, что; поскольку</w:t>
            </w:r>
          </w:p>
        </w:tc>
      </w:tr>
      <w:tr w:rsidR="00727DA7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Слухи</w:t>
            </w:r>
          </w:p>
        </w:tc>
        <w:tc>
          <w:tcPr>
            <w:tcW w:w="2393" w:type="dxa"/>
          </w:tcPr>
          <w:p w:rsidR="00727DA7" w:rsidRPr="00727DA7" w:rsidRDefault="00727DA7" w:rsidP="00B71000"/>
        </w:tc>
        <w:tc>
          <w:tcPr>
            <w:tcW w:w="2393" w:type="dxa"/>
            <w:gridSpan w:val="2"/>
          </w:tcPr>
          <w:p w:rsidR="00727DA7" w:rsidRPr="00727DA7" w:rsidRDefault="00727DA7" w:rsidP="00B71000">
            <w:r w:rsidRPr="00727DA7">
              <w:t>В течение</w:t>
            </w:r>
          </w:p>
        </w:tc>
      </w:tr>
      <w:tr w:rsidR="00727DA7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Исследовать</w:t>
            </w:r>
          </w:p>
        </w:tc>
        <w:tc>
          <w:tcPr>
            <w:tcW w:w="2393" w:type="dxa"/>
          </w:tcPr>
          <w:p w:rsidR="00727DA7" w:rsidRPr="00727DA7" w:rsidRDefault="00727DA7" w:rsidP="00B71000"/>
        </w:tc>
        <w:tc>
          <w:tcPr>
            <w:tcW w:w="2393" w:type="dxa"/>
            <w:gridSpan w:val="2"/>
          </w:tcPr>
          <w:p w:rsidR="00727DA7" w:rsidRPr="00727DA7" w:rsidRDefault="00727DA7" w:rsidP="00B71000">
            <w:r w:rsidRPr="00727DA7">
              <w:t>Однако</w:t>
            </w:r>
          </w:p>
        </w:tc>
      </w:tr>
      <w:tr w:rsidR="00727DA7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верить</w:t>
            </w:r>
          </w:p>
        </w:tc>
        <w:tc>
          <w:tcPr>
            <w:tcW w:w="2393" w:type="dxa"/>
          </w:tcPr>
          <w:p w:rsidR="00727DA7" w:rsidRPr="00727DA7" w:rsidRDefault="00727DA7" w:rsidP="00B71000"/>
        </w:tc>
        <w:tc>
          <w:tcPr>
            <w:tcW w:w="2393" w:type="dxa"/>
            <w:gridSpan w:val="2"/>
          </w:tcPr>
          <w:p w:rsidR="00727DA7" w:rsidRPr="00727DA7" w:rsidRDefault="00727DA7" w:rsidP="00B71000">
            <w:r w:rsidRPr="00727DA7">
              <w:t>Публикация</w:t>
            </w:r>
          </w:p>
        </w:tc>
      </w:tr>
      <w:tr w:rsidR="00727DA7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правдоподобный</w:t>
            </w:r>
          </w:p>
        </w:tc>
        <w:tc>
          <w:tcPr>
            <w:tcW w:w="2393" w:type="dxa"/>
          </w:tcPr>
          <w:p w:rsidR="00727DA7" w:rsidRPr="00727DA7" w:rsidRDefault="00727DA7" w:rsidP="00B71000"/>
        </w:tc>
        <w:tc>
          <w:tcPr>
            <w:tcW w:w="2393" w:type="dxa"/>
            <w:gridSpan w:val="2"/>
          </w:tcPr>
          <w:p w:rsidR="00727DA7" w:rsidRPr="00727DA7" w:rsidRDefault="0091514E" w:rsidP="00B71000">
            <w:r w:rsidRPr="00727DA7">
              <w:t>В</w:t>
            </w:r>
            <w:r w:rsidR="00727DA7" w:rsidRPr="00727DA7">
              <w:t>ерить</w:t>
            </w:r>
          </w:p>
        </w:tc>
      </w:tr>
      <w:tr w:rsidR="00727DA7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приспособленный</w:t>
            </w:r>
          </w:p>
        </w:tc>
        <w:tc>
          <w:tcPr>
            <w:tcW w:w="2393" w:type="dxa"/>
          </w:tcPr>
          <w:p w:rsidR="00727DA7" w:rsidRPr="00727DA7" w:rsidRDefault="00727DA7" w:rsidP="00B71000"/>
        </w:tc>
        <w:tc>
          <w:tcPr>
            <w:tcW w:w="2393" w:type="dxa"/>
            <w:gridSpan w:val="2"/>
          </w:tcPr>
          <w:p w:rsidR="00727DA7" w:rsidRPr="00727DA7" w:rsidRDefault="00727DA7" w:rsidP="00B71000">
            <w:r w:rsidRPr="00727DA7">
              <w:t>тривиальный</w:t>
            </w:r>
          </w:p>
        </w:tc>
      </w:tr>
      <w:tr w:rsidR="00727DA7" w:rsidTr="00B71000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Меньше</w:t>
            </w:r>
          </w:p>
        </w:tc>
        <w:tc>
          <w:tcPr>
            <w:tcW w:w="2393" w:type="dxa"/>
          </w:tcPr>
          <w:p w:rsidR="00727DA7" w:rsidRPr="00727DA7" w:rsidRDefault="00727DA7" w:rsidP="00B71000"/>
        </w:tc>
        <w:tc>
          <w:tcPr>
            <w:tcW w:w="2393" w:type="dxa"/>
            <w:gridSpan w:val="2"/>
          </w:tcPr>
          <w:p w:rsidR="00727DA7" w:rsidRPr="00727DA7" w:rsidRDefault="0091514E" w:rsidP="0091514E">
            <w:r>
              <w:t>Минимум</w:t>
            </w:r>
          </w:p>
        </w:tc>
      </w:tr>
      <w:tr w:rsidR="00727DA7" w:rsidTr="00B71000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91514E" w:rsidP="00B71000">
            <w:proofErr w:type="gramStart"/>
            <w:r>
              <w:t>предпола</w:t>
            </w:r>
            <w:r w:rsidR="00727DA7" w:rsidRPr="00727DA7">
              <w:t>гаемый</w:t>
            </w:r>
            <w:proofErr w:type="gramEnd"/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>
              <w:t xml:space="preserve">В соответствие </w:t>
            </w:r>
            <w:proofErr w:type="gramStart"/>
            <w:r w:rsidR="00727DA7" w:rsidRPr="00727DA7">
              <w:t>с</w:t>
            </w:r>
            <w:proofErr w:type="gramEnd"/>
          </w:p>
        </w:tc>
      </w:tr>
      <w:tr w:rsidR="00727DA7" w:rsidTr="00B71000">
        <w:trPr>
          <w:gridAfter w:val="1"/>
          <w:wAfter w:w="8" w:type="dxa"/>
          <w:trHeight w:val="40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91514E" w:rsidP="00B71000">
            <w:r>
              <w:t>Утверждать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Разговор</w:t>
            </w:r>
          </w:p>
        </w:tc>
      </w:tr>
      <w:tr w:rsidR="00727DA7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 xml:space="preserve">Диапазон </w:t>
            </w:r>
            <w:proofErr w:type="gramStart"/>
            <w:r w:rsidRPr="00727DA7">
              <w:t>от</w:t>
            </w:r>
            <w:proofErr w:type="gramEnd"/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Обложка, покрывать</w:t>
            </w:r>
          </w:p>
        </w:tc>
      </w:tr>
      <w:tr w:rsidR="00727DA7" w:rsidTr="00B71000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91514E" w:rsidP="0091514E">
            <w:r>
              <w:t>Быть склонным, иметь тенденцию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Шутка</w:t>
            </w:r>
          </w:p>
        </w:tc>
      </w:tr>
      <w:tr w:rsidR="00727DA7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Скептически</w:t>
            </w:r>
            <w:r w:rsidR="0091514E">
              <w:t>й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>
              <w:t>Изучать</w:t>
            </w:r>
            <w:bookmarkStart w:id="0" w:name="_GoBack"/>
            <w:bookmarkEnd w:id="0"/>
          </w:p>
        </w:tc>
      </w:tr>
      <w:tr w:rsidR="00727DA7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Уменьшить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Причина</w:t>
            </w:r>
          </w:p>
        </w:tc>
      </w:tr>
      <w:tr w:rsidR="00727DA7" w:rsidTr="00B71000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91514E" w:rsidP="00B71000">
            <w:r>
              <w:t>Исследовать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Уменьшить</w:t>
            </w:r>
          </w:p>
        </w:tc>
      </w:tr>
      <w:tr w:rsidR="00727DA7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91514E" w:rsidP="00B71000">
            <w:r>
              <w:t>Тихий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Замена</w:t>
            </w:r>
          </w:p>
        </w:tc>
      </w:tr>
      <w:tr w:rsidR="00727DA7" w:rsidTr="00B71000">
        <w:trPr>
          <w:gridAfter w:val="1"/>
          <w:wAfter w:w="8" w:type="dxa"/>
          <w:trHeight w:val="330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Вера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 w:rsidRPr="00727DA7">
              <w:t>М</w:t>
            </w:r>
            <w:r w:rsidR="00727DA7" w:rsidRPr="00727DA7">
              <w:t>нения</w:t>
            </w:r>
          </w:p>
        </w:tc>
      </w:tr>
      <w:tr w:rsidR="00727DA7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Принимать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Годовщина</w:t>
            </w:r>
          </w:p>
        </w:tc>
      </w:tr>
      <w:tr w:rsidR="00727DA7" w:rsidTr="00B71000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Лучше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 w:rsidRPr="00727DA7">
              <w:t>О</w:t>
            </w:r>
            <w:r w:rsidR="00727DA7" w:rsidRPr="00727DA7">
              <w:t>тношения</w:t>
            </w:r>
          </w:p>
        </w:tc>
      </w:tr>
      <w:tr w:rsidR="00727DA7" w:rsidTr="00B71000">
        <w:trPr>
          <w:gridAfter w:val="1"/>
          <w:wAfter w:w="8" w:type="dxa"/>
          <w:trHeight w:val="300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Молчание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 w:rsidRPr="00727DA7">
              <w:t>П</w:t>
            </w:r>
            <w:r w:rsidR="00727DA7" w:rsidRPr="00727DA7">
              <w:t>аук</w:t>
            </w:r>
          </w:p>
        </w:tc>
      </w:tr>
      <w:tr w:rsidR="00727DA7" w:rsidTr="00B71000">
        <w:trPr>
          <w:gridAfter w:val="1"/>
          <w:wAfter w:w="8" w:type="dxa"/>
          <w:trHeight w:val="25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Золотой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 w:rsidRPr="00727DA7">
              <w:t>У</w:t>
            </w:r>
            <w:r w:rsidR="00727DA7" w:rsidRPr="00727DA7">
              <w:t>читываются</w:t>
            </w:r>
          </w:p>
        </w:tc>
      </w:tr>
      <w:tr w:rsidR="00727DA7" w:rsidTr="00B71000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безжалостный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 w:rsidRPr="00727DA7">
              <w:t>Т</w:t>
            </w:r>
            <w:r w:rsidR="00727DA7" w:rsidRPr="00727DA7">
              <w:t>щеславный</w:t>
            </w:r>
          </w:p>
        </w:tc>
      </w:tr>
      <w:tr w:rsidR="00727DA7" w:rsidTr="00B71000">
        <w:trPr>
          <w:gridAfter w:val="1"/>
          <w:wAfter w:w="8" w:type="dxa"/>
          <w:trHeight w:val="34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сжимать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препятствовать</w:t>
            </w:r>
          </w:p>
        </w:tc>
      </w:tr>
      <w:tr w:rsidR="00727DA7" w:rsidTr="00B71000">
        <w:trPr>
          <w:gridAfter w:val="1"/>
          <w:wAfter w:w="8" w:type="dxa"/>
          <w:trHeight w:val="37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насмешка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 w:rsidRPr="00727DA7">
              <w:t>С</w:t>
            </w:r>
            <w:r w:rsidR="00727DA7" w:rsidRPr="00727DA7">
              <w:t>ирота</w:t>
            </w:r>
          </w:p>
        </w:tc>
      </w:tr>
      <w:tr w:rsidR="00727DA7" w:rsidTr="00B71000">
        <w:trPr>
          <w:gridAfter w:val="1"/>
          <w:wAfter w:w="8" w:type="dxa"/>
          <w:trHeight w:val="360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отказываться (от слов), отрекаться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мстительный</w:t>
            </w:r>
          </w:p>
        </w:tc>
      </w:tr>
      <w:tr w:rsidR="00727DA7" w:rsidTr="00B71000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гнилой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91514E" w:rsidP="00B71000">
            <w:r w:rsidRPr="00727DA7">
              <w:t>Р</w:t>
            </w:r>
            <w:r w:rsidR="00727DA7" w:rsidRPr="00727DA7">
              <w:t>ебро</w:t>
            </w:r>
          </w:p>
        </w:tc>
      </w:tr>
      <w:tr w:rsidR="00727DA7" w:rsidTr="00B71000">
        <w:trPr>
          <w:gridAfter w:val="1"/>
          <w:wAfter w:w="8" w:type="dxa"/>
          <w:trHeight w:val="28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преодолевать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беглец/беглый</w:t>
            </w:r>
          </w:p>
        </w:tc>
      </w:tr>
      <w:tr w:rsidR="00727DA7" w:rsidTr="00B71000">
        <w:trPr>
          <w:gridAfter w:val="1"/>
          <w:wAfter w:w="8" w:type="dxa"/>
          <w:trHeight w:val="315"/>
        </w:trPr>
        <w:tc>
          <w:tcPr>
            <w:tcW w:w="2235" w:type="dxa"/>
            <w:gridSpan w:val="3"/>
          </w:tcPr>
          <w:p w:rsidR="00727DA7" w:rsidRPr="00727DA7" w:rsidRDefault="00727DA7" w:rsidP="00B71000"/>
        </w:tc>
        <w:tc>
          <w:tcPr>
            <w:tcW w:w="2550" w:type="dxa"/>
          </w:tcPr>
          <w:p w:rsidR="00727DA7" w:rsidRPr="00727DA7" w:rsidRDefault="00727DA7" w:rsidP="00B71000">
            <w:r w:rsidRPr="00727DA7">
              <w:t>своевременный</w:t>
            </w:r>
          </w:p>
        </w:tc>
        <w:tc>
          <w:tcPr>
            <w:tcW w:w="2400" w:type="dxa"/>
            <w:gridSpan w:val="2"/>
          </w:tcPr>
          <w:p w:rsidR="00727DA7" w:rsidRPr="00727DA7" w:rsidRDefault="00727DA7" w:rsidP="00B71000"/>
        </w:tc>
        <w:tc>
          <w:tcPr>
            <w:tcW w:w="2386" w:type="dxa"/>
          </w:tcPr>
          <w:p w:rsidR="00727DA7" w:rsidRPr="00727DA7" w:rsidRDefault="00727DA7" w:rsidP="00B71000">
            <w:r w:rsidRPr="00727DA7">
              <w:t>пытка/пытать, мучить</w:t>
            </w:r>
          </w:p>
        </w:tc>
      </w:tr>
    </w:tbl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Default="004720A4" w:rsidP="004720A4">
      <w:pPr>
        <w:tabs>
          <w:tab w:val="left" w:pos="5805"/>
        </w:tabs>
        <w:rPr>
          <w:lang w:val="en-US"/>
        </w:rPr>
      </w:pPr>
    </w:p>
    <w:p w:rsidR="004720A4" w:rsidRPr="00FC1823" w:rsidRDefault="004720A4" w:rsidP="004720A4">
      <w:pPr>
        <w:tabs>
          <w:tab w:val="left" w:pos="5805"/>
        </w:tabs>
        <w:rPr>
          <w:lang w:val="en-US"/>
        </w:rPr>
      </w:pPr>
    </w:p>
    <w:p w:rsidR="004720A4" w:rsidRPr="00FC1823" w:rsidRDefault="004720A4" w:rsidP="004720A4">
      <w:pPr>
        <w:rPr>
          <w:lang w:val="en-US"/>
        </w:rPr>
      </w:pPr>
    </w:p>
    <w:p w:rsidR="004720A4" w:rsidRPr="00FC1823" w:rsidRDefault="004720A4" w:rsidP="004720A4">
      <w:pPr>
        <w:rPr>
          <w:lang w:val="en-US"/>
        </w:rPr>
      </w:pPr>
    </w:p>
    <w:p w:rsidR="00474191" w:rsidRPr="00727DA7" w:rsidRDefault="0091514E">
      <w:pPr>
        <w:rPr>
          <w:lang w:val="en-US"/>
        </w:rPr>
      </w:pPr>
    </w:p>
    <w:sectPr w:rsidR="00474191" w:rsidRPr="007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2"/>
    <w:rsid w:val="000D1F43"/>
    <w:rsid w:val="001412DA"/>
    <w:rsid w:val="00193A3D"/>
    <w:rsid w:val="002166D9"/>
    <w:rsid w:val="00350C72"/>
    <w:rsid w:val="003A535C"/>
    <w:rsid w:val="004720A4"/>
    <w:rsid w:val="00656284"/>
    <w:rsid w:val="00727DA7"/>
    <w:rsid w:val="00846FFC"/>
    <w:rsid w:val="00861FBC"/>
    <w:rsid w:val="008D62A6"/>
    <w:rsid w:val="00906A3F"/>
    <w:rsid w:val="0091514E"/>
    <w:rsid w:val="009B427E"/>
    <w:rsid w:val="00AA3905"/>
    <w:rsid w:val="00AE3C7E"/>
    <w:rsid w:val="00B26488"/>
    <w:rsid w:val="00B81399"/>
    <w:rsid w:val="00BC6F82"/>
    <w:rsid w:val="00C92A61"/>
    <w:rsid w:val="00D27CCE"/>
    <w:rsid w:val="00EC78F0"/>
    <w:rsid w:val="00F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13</cp:revision>
  <dcterms:created xsi:type="dcterms:W3CDTF">2015-11-19T09:28:00Z</dcterms:created>
  <dcterms:modified xsi:type="dcterms:W3CDTF">2017-02-09T08:39:00Z</dcterms:modified>
</cp:coreProperties>
</file>